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65" w:rsidRDefault="00496D65" w:rsidP="00496D65">
      <w:pPr>
        <w:spacing w:before="240" w:after="240" w:line="360" w:lineRule="auto"/>
        <w:jc w:val="center"/>
        <w:rPr>
          <w:b/>
        </w:rPr>
      </w:pPr>
      <w:r>
        <w:rPr>
          <w:b/>
        </w:rPr>
        <w:t>VÝROČNÍ ZPRÁVA</w:t>
      </w:r>
    </w:p>
    <w:p w:rsidR="00496D65" w:rsidRDefault="00496D65" w:rsidP="00496D65">
      <w:pPr>
        <w:spacing w:line="360" w:lineRule="auto"/>
        <w:jc w:val="center"/>
      </w:pPr>
      <w:r>
        <w:t xml:space="preserve">o činnosti </w:t>
      </w:r>
      <w:r>
        <w:rPr>
          <w:b/>
        </w:rPr>
        <w:t xml:space="preserve">Krajské knihovny Vysočiny </w:t>
      </w:r>
      <w:r>
        <w:t>(dále KKV)</w:t>
      </w:r>
    </w:p>
    <w:p w:rsidR="00496D65" w:rsidRDefault="00496D65" w:rsidP="00496D65">
      <w:pPr>
        <w:spacing w:line="360" w:lineRule="auto"/>
        <w:jc w:val="center"/>
      </w:pPr>
      <w:r>
        <w:t>v oblasti poskytování informací dle zákona č. 106/1999 Sb., o svobodném přístupu k informacím, ve znění pozdějších předpisů,</w:t>
      </w:r>
    </w:p>
    <w:p w:rsidR="00496D65" w:rsidRDefault="00496D65" w:rsidP="00496D65">
      <w:pPr>
        <w:jc w:val="center"/>
        <w:rPr>
          <w:b/>
        </w:rPr>
      </w:pPr>
      <w:r>
        <w:t xml:space="preserve">za rok </w:t>
      </w:r>
      <w:r>
        <w:rPr>
          <w:b/>
        </w:rPr>
        <w:t>20</w:t>
      </w:r>
      <w:r w:rsidR="00F44404">
        <w:rPr>
          <w:b/>
        </w:rPr>
        <w:t>2</w:t>
      </w:r>
      <w:r w:rsidR="006206AB">
        <w:rPr>
          <w:b/>
        </w:rPr>
        <w:t>1</w:t>
      </w:r>
    </w:p>
    <w:p w:rsidR="00496D65" w:rsidRDefault="00496D65" w:rsidP="00496D65">
      <w:pPr>
        <w:rPr>
          <w:b/>
        </w:rPr>
      </w:pPr>
    </w:p>
    <w:p w:rsidR="00496D65" w:rsidRDefault="00496D65" w:rsidP="00496D65">
      <w:pPr>
        <w:spacing w:after="120" w:line="360" w:lineRule="auto"/>
      </w:pPr>
      <w:r>
        <w:t>V souladu s ustanovením § 18 zákona č. 106/1999 Sb., o svobodném přístupu k informacím, ve znění pozdějších předpisů (dále jen „zákon o svobodném přístupu k informacím“), zveřejňuje KKV následující údaje:</w:t>
      </w:r>
    </w:p>
    <w:p w:rsidR="00496D65" w:rsidRDefault="00496D65" w:rsidP="00496D65">
      <w:pPr>
        <w:numPr>
          <w:ilvl w:val="0"/>
          <w:numId w:val="1"/>
        </w:numPr>
        <w:spacing w:after="0" w:line="360" w:lineRule="auto"/>
      </w:pPr>
      <w:r>
        <w:t>V roce 20</w:t>
      </w:r>
      <w:r w:rsidR="00F44404">
        <w:t>2</w:t>
      </w:r>
      <w:r w:rsidR="006206AB">
        <w:t>1</w:t>
      </w:r>
      <w:r>
        <w:t xml:space="preserve"> nebyla podána žádná žádost o poskytnutí informace podle zákona o svobodném přístupu k informacím. </w:t>
      </w:r>
    </w:p>
    <w:p w:rsidR="00496D65" w:rsidRDefault="00496D65" w:rsidP="00496D65">
      <w:pPr>
        <w:numPr>
          <w:ilvl w:val="0"/>
          <w:numId w:val="1"/>
        </w:numPr>
        <w:spacing w:after="0" w:line="360" w:lineRule="auto"/>
      </w:pPr>
      <w:r>
        <w:t>V roce 20</w:t>
      </w:r>
      <w:r w:rsidR="00F44404">
        <w:t>2</w:t>
      </w:r>
      <w:r w:rsidR="006206AB">
        <w:t>1</w:t>
      </w:r>
      <w:r>
        <w:t xml:space="preserve"> nebylo podáno žádné rozhodnutí o odmítnutí žádosti o informaci ve smyslu zákona o svobodném přístupu k informacím.</w:t>
      </w:r>
    </w:p>
    <w:p w:rsidR="00496D65" w:rsidRDefault="00496D65" w:rsidP="00496D65">
      <w:pPr>
        <w:numPr>
          <w:ilvl w:val="0"/>
          <w:numId w:val="1"/>
        </w:numPr>
        <w:spacing w:after="0" w:line="360" w:lineRule="auto"/>
      </w:pPr>
      <w:r>
        <w:t>V roce 20</w:t>
      </w:r>
      <w:r w:rsidR="00F44404">
        <w:t>2</w:t>
      </w:r>
      <w:r w:rsidR="006206AB">
        <w:t>1</w:t>
      </w:r>
      <w:r>
        <w:t xml:space="preserve"> nebyly vydány žádné rozsudky soudů ve věci přezkoumání zákonnosti rozhodnutí o odmítnutí žádosti o poskytnutí informace. </w:t>
      </w:r>
    </w:p>
    <w:p w:rsidR="00496D65" w:rsidRDefault="00496D65" w:rsidP="00496D65">
      <w:pPr>
        <w:numPr>
          <w:ilvl w:val="0"/>
          <w:numId w:val="1"/>
        </w:numPr>
        <w:spacing w:after="0" w:line="360" w:lineRule="auto"/>
      </w:pPr>
      <w:r>
        <w:t>V roce 20</w:t>
      </w:r>
      <w:r w:rsidR="00F44404">
        <w:t>2</w:t>
      </w:r>
      <w:r w:rsidR="006206AB">
        <w:t>1</w:t>
      </w:r>
      <w:r>
        <w:t xml:space="preserve"> nebyla poskytnuta žádná výhradní licence ve smyslu zákona o svobodném přístupu k informacím.</w:t>
      </w:r>
    </w:p>
    <w:p w:rsidR="00496D65" w:rsidRDefault="00496D65" w:rsidP="00496D65">
      <w:pPr>
        <w:numPr>
          <w:ilvl w:val="0"/>
          <w:numId w:val="1"/>
        </w:numPr>
        <w:spacing w:after="0" w:line="360" w:lineRule="auto"/>
      </w:pPr>
      <w:r>
        <w:t>V roce 20</w:t>
      </w:r>
      <w:r w:rsidR="00F44404">
        <w:t>2</w:t>
      </w:r>
      <w:r w:rsidR="006206AB">
        <w:t>1</w:t>
      </w:r>
      <w:r>
        <w:t xml:space="preserve"> nebyla podána žádná stížnost podle § 16a zákona o svobodném přístupu k informacím proti postupu KKV při vyřizování žádosti o informace.</w:t>
      </w:r>
    </w:p>
    <w:p w:rsidR="00496D65" w:rsidRDefault="00496D65" w:rsidP="00496D65">
      <w:pPr>
        <w:numPr>
          <w:ilvl w:val="0"/>
          <w:numId w:val="1"/>
        </w:numPr>
        <w:spacing w:after="0" w:line="360" w:lineRule="auto"/>
      </w:pPr>
      <w:r>
        <w:t>Dal</w:t>
      </w:r>
      <w:r w:rsidR="00FA2190">
        <w:t>ší informace, které se vztahují</w:t>
      </w:r>
      <w:r>
        <w:t xml:space="preserve"> k uplatňování zákona o svobodném přístupu k informacím, je možné získat na internetových stránkách </w:t>
      </w:r>
    </w:p>
    <w:p w:rsidR="00496D65" w:rsidRDefault="00496D65" w:rsidP="00496D65">
      <w:pPr>
        <w:spacing w:after="0" w:line="360" w:lineRule="auto"/>
        <w:ind w:left="540"/>
      </w:pPr>
      <w:r w:rsidRPr="004217B5">
        <w:t>http://www.kkvysociny.cz/?page_id=1</w:t>
      </w:r>
      <w:r w:rsidR="005E3289" w:rsidRPr="004217B5">
        <w:t>5</w:t>
      </w:r>
    </w:p>
    <w:p w:rsidR="00496D65" w:rsidRDefault="00496D65" w:rsidP="00496D65">
      <w:pPr>
        <w:spacing w:line="360" w:lineRule="auto"/>
      </w:pPr>
    </w:p>
    <w:p w:rsidR="00496D65" w:rsidRPr="002866A1" w:rsidRDefault="00496D65" w:rsidP="00496D65">
      <w:pPr>
        <w:spacing w:line="360" w:lineRule="auto"/>
        <w:ind w:left="272" w:hanging="272"/>
      </w:pPr>
      <w:r>
        <w:t xml:space="preserve">V Havlíčkově Brodě, dne </w:t>
      </w:r>
      <w:r w:rsidR="00F44404">
        <w:t>6</w:t>
      </w:r>
      <w:r>
        <w:t xml:space="preserve">. </w:t>
      </w:r>
      <w:r w:rsidR="00D15DAB">
        <w:t>ledna</w:t>
      </w:r>
      <w:r>
        <w:t xml:space="preserve"> 20</w:t>
      </w:r>
      <w:r w:rsidR="006B79B1">
        <w:t>2</w:t>
      </w:r>
      <w:r w:rsidR="006206AB">
        <w:t>2</w:t>
      </w:r>
      <w:bookmarkStart w:id="0" w:name="_GoBack"/>
      <w:bookmarkEnd w:id="0"/>
    </w:p>
    <w:p w:rsidR="00496D65" w:rsidRDefault="00496D65" w:rsidP="00496D65">
      <w:pPr>
        <w:spacing w:after="120" w:line="240" w:lineRule="auto"/>
        <w:ind w:left="272" w:hanging="272"/>
      </w:pPr>
      <w:r>
        <w:t xml:space="preserve">                                                                                                                       jméno statutárního zástupce</w:t>
      </w:r>
    </w:p>
    <w:p w:rsidR="00496D65" w:rsidRDefault="00496D65" w:rsidP="00496D65">
      <w:pPr>
        <w:spacing w:after="120" w:line="240" w:lineRule="auto"/>
        <w:ind w:left="5936"/>
        <w:rPr>
          <w:b/>
        </w:rPr>
      </w:pPr>
      <w:r>
        <w:rPr>
          <w:b/>
        </w:rPr>
        <w:t>Ing. Jitka Hladíková</w:t>
      </w:r>
    </w:p>
    <w:p w:rsidR="00496D65" w:rsidRDefault="00496D65" w:rsidP="00496D65">
      <w:pPr>
        <w:spacing w:after="120" w:line="240" w:lineRule="auto"/>
        <w:ind w:left="272" w:hanging="272"/>
      </w:pPr>
      <w:r>
        <w:t xml:space="preserve">                                                                                                                        ředitelka KKV</w:t>
      </w:r>
    </w:p>
    <w:p w:rsidR="00496D65" w:rsidRDefault="00496D65" w:rsidP="00496D65"/>
    <w:p w:rsidR="00AB0D41" w:rsidRDefault="00AB0D41"/>
    <w:sectPr w:rsidR="00AB0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93B05"/>
    <w:multiLevelType w:val="hybridMultilevel"/>
    <w:tmpl w:val="F42603CE"/>
    <w:lvl w:ilvl="0" w:tplc="2EFE14E4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65"/>
    <w:rsid w:val="00033D4B"/>
    <w:rsid w:val="004217B5"/>
    <w:rsid w:val="00496D65"/>
    <w:rsid w:val="005E3289"/>
    <w:rsid w:val="006206AB"/>
    <w:rsid w:val="006B79B1"/>
    <w:rsid w:val="00870EBF"/>
    <w:rsid w:val="00AB0D41"/>
    <w:rsid w:val="00D15DAB"/>
    <w:rsid w:val="00F44404"/>
    <w:rsid w:val="00FA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D6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D6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Hladíková</dc:creator>
  <cp:lastModifiedBy>Jitka Hladíková</cp:lastModifiedBy>
  <cp:revision>2</cp:revision>
  <cp:lastPrinted>2021-01-06T06:44:00Z</cp:lastPrinted>
  <dcterms:created xsi:type="dcterms:W3CDTF">2022-01-05T11:27:00Z</dcterms:created>
  <dcterms:modified xsi:type="dcterms:W3CDTF">2022-01-05T11:27:00Z</dcterms:modified>
</cp:coreProperties>
</file>